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17" w:rsidRPr="00FB0217" w:rsidRDefault="00FB0217" w:rsidP="002954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0217">
        <w:rPr>
          <w:rFonts w:ascii="Times New Roman" w:hAnsi="Times New Roman"/>
          <w:sz w:val="28"/>
          <w:szCs w:val="28"/>
        </w:rPr>
        <w:t>Проект</w:t>
      </w:r>
    </w:p>
    <w:p w:rsidR="00FB0217" w:rsidRPr="00FB0217" w:rsidRDefault="00FB0217" w:rsidP="002954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0217" w:rsidRPr="00FB0217" w:rsidRDefault="00FB0217" w:rsidP="002954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0217" w:rsidRPr="00FB0217" w:rsidRDefault="00FB0217" w:rsidP="00295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0217">
        <w:rPr>
          <w:rFonts w:ascii="Times New Roman" w:hAnsi="Times New Roman"/>
          <w:sz w:val="28"/>
          <w:szCs w:val="28"/>
        </w:rPr>
        <w:t>ЗАКОН</w:t>
      </w:r>
    </w:p>
    <w:p w:rsidR="00FB0217" w:rsidRPr="00FB0217" w:rsidRDefault="00FB0217" w:rsidP="00295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0217">
        <w:rPr>
          <w:rFonts w:ascii="Times New Roman" w:hAnsi="Times New Roman"/>
          <w:sz w:val="28"/>
          <w:szCs w:val="28"/>
        </w:rPr>
        <w:t>УДМУРТСКОЙ РЕСПУБЛИКИ</w:t>
      </w:r>
    </w:p>
    <w:p w:rsidR="00FB0217" w:rsidRPr="00FB0217" w:rsidRDefault="00FB0217" w:rsidP="002954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217" w:rsidRPr="00FB0217" w:rsidRDefault="00FB0217" w:rsidP="002954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217" w:rsidRPr="00FB0217" w:rsidRDefault="00FB0217" w:rsidP="00295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FB0217">
        <w:rPr>
          <w:rFonts w:ascii="Times New Roman" w:eastAsiaTheme="minorHAnsi" w:hAnsi="Times New Roman"/>
          <w:b/>
          <w:bCs/>
          <w:sz w:val="28"/>
          <w:szCs w:val="28"/>
        </w:rPr>
        <w:t>О внесении изменений в отдельные законы Удмуртской Республики</w:t>
      </w:r>
    </w:p>
    <w:p w:rsidR="00FB0217" w:rsidRPr="00FB0217" w:rsidRDefault="00FB0217" w:rsidP="00295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0217" w:rsidRPr="00FB0217" w:rsidRDefault="00FB0217" w:rsidP="00295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0217" w:rsidRPr="00FB0217" w:rsidRDefault="00FB0217" w:rsidP="002954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FB0217">
        <w:rPr>
          <w:rFonts w:ascii="Times New Roman" w:hAnsi="Times New Roman"/>
          <w:sz w:val="28"/>
          <w:szCs w:val="28"/>
        </w:rPr>
        <w:t>Принят</w:t>
      </w:r>
      <w:proofErr w:type="gramEnd"/>
      <w:r w:rsidRPr="00FB0217">
        <w:rPr>
          <w:rFonts w:ascii="Times New Roman" w:hAnsi="Times New Roman"/>
          <w:sz w:val="28"/>
          <w:szCs w:val="28"/>
        </w:rPr>
        <w:t xml:space="preserve"> Государственным Советом   </w:t>
      </w:r>
    </w:p>
    <w:p w:rsidR="00FB0217" w:rsidRPr="00FB0217" w:rsidRDefault="00FB0217" w:rsidP="002954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B0217">
        <w:rPr>
          <w:rFonts w:ascii="Times New Roman" w:hAnsi="Times New Roman"/>
          <w:sz w:val="28"/>
          <w:szCs w:val="28"/>
        </w:rPr>
        <w:t>Удмуртской Республики                                               «____» _________ 2021 года</w:t>
      </w:r>
    </w:p>
    <w:p w:rsidR="00FB0217" w:rsidRPr="00FB0217" w:rsidRDefault="00FB0217" w:rsidP="00295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54EA" w:rsidRPr="002954EA" w:rsidRDefault="002954EA" w:rsidP="002954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954EA">
        <w:rPr>
          <w:rFonts w:ascii="Times New Roman" w:hAnsi="Times New Roman"/>
          <w:b/>
          <w:sz w:val="28"/>
          <w:szCs w:val="28"/>
          <w:lang w:eastAsia="ru-RU"/>
        </w:rPr>
        <w:t>Статья 1</w:t>
      </w:r>
    </w:p>
    <w:p w:rsidR="002954EA" w:rsidRPr="002954EA" w:rsidRDefault="002954EA" w:rsidP="0029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54EA" w:rsidRPr="002954EA" w:rsidRDefault="002954EA" w:rsidP="0029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4EA">
        <w:rPr>
          <w:rFonts w:ascii="Times New Roman" w:hAnsi="Times New Roman"/>
          <w:sz w:val="28"/>
          <w:szCs w:val="28"/>
        </w:rPr>
        <w:t xml:space="preserve">Внести в часть 4 статьи 3 Закона Удмуртской Республики от 16 декабря 2002 года № 68-РЗ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 (Известия Удмуртской Республики, 2002, 24 декабря; 2011, </w:t>
      </w:r>
      <w:r w:rsidRPr="002954EA">
        <w:rPr>
          <w:rFonts w:ascii="Times New Roman" w:hAnsi="Times New Roman"/>
          <w:sz w:val="28"/>
          <w:szCs w:val="28"/>
        </w:rPr>
        <w:br/>
        <w:t xml:space="preserve">29 ноября; 2013, 16 мая; </w:t>
      </w:r>
      <w:proofErr w:type="gramStart"/>
      <w:r w:rsidRPr="002954EA">
        <w:rPr>
          <w:rFonts w:ascii="Times New Roman" w:hAnsi="Times New Roman"/>
          <w:sz w:val="28"/>
          <w:szCs w:val="28"/>
        </w:rPr>
        <w:t>Официальный сайт Президента Удмуртской Республики и Правительства Удмуртской Республики (</w:t>
      </w:r>
      <w:proofErr w:type="spellStart"/>
      <w:r w:rsidRPr="002954EA">
        <w:rPr>
          <w:rFonts w:ascii="Times New Roman" w:hAnsi="Times New Roman"/>
          <w:sz w:val="28"/>
          <w:szCs w:val="28"/>
        </w:rPr>
        <w:t>www.udmurt.ru</w:t>
      </w:r>
      <w:proofErr w:type="spellEnd"/>
      <w:r w:rsidRPr="002954EA">
        <w:rPr>
          <w:rFonts w:ascii="Times New Roman" w:hAnsi="Times New Roman"/>
          <w:sz w:val="28"/>
          <w:szCs w:val="28"/>
        </w:rPr>
        <w:t>), 2014, 28 мая, № 02280520140731; Официальный сайт Главы Удмуртской Республики и Правительства Удмуртской Республики (</w:t>
      </w:r>
      <w:proofErr w:type="spellStart"/>
      <w:r w:rsidRPr="002954EA">
        <w:rPr>
          <w:rFonts w:ascii="Times New Roman" w:hAnsi="Times New Roman"/>
          <w:sz w:val="28"/>
          <w:szCs w:val="28"/>
        </w:rPr>
        <w:t>www.udmurt.ru</w:t>
      </w:r>
      <w:proofErr w:type="spellEnd"/>
      <w:r w:rsidRPr="002954EA">
        <w:rPr>
          <w:rFonts w:ascii="Times New Roman" w:hAnsi="Times New Roman"/>
          <w:sz w:val="28"/>
          <w:szCs w:val="28"/>
        </w:rPr>
        <w:t>), 2015, 15 мая, № 02150520150981; 2016, 12 октября, № 02121020162329; 2017, 27 июня, № 02270620171824; 2018, 24 июля, № 02240720181489; 2019, 12 июля, № 02120720191282, 30 декабря, № 02301220192610;</w:t>
      </w:r>
      <w:proofErr w:type="gramEnd"/>
      <w:r w:rsidRPr="002954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54EA">
        <w:rPr>
          <w:rFonts w:ascii="Times New Roman" w:hAnsi="Times New Roman"/>
          <w:sz w:val="28"/>
          <w:szCs w:val="28"/>
        </w:rPr>
        <w:t>2020, 15 октября, № 02151020201994) следующие изменения:</w:t>
      </w:r>
      <w:proofErr w:type="gramEnd"/>
    </w:p>
    <w:p w:rsidR="002954EA" w:rsidRPr="002954EA" w:rsidRDefault="002954EA" w:rsidP="0029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4EA">
        <w:rPr>
          <w:rFonts w:ascii="Times New Roman" w:hAnsi="Times New Roman"/>
          <w:sz w:val="28"/>
          <w:szCs w:val="28"/>
        </w:rPr>
        <w:t>1) абзац первый дополнить словами «, за исключением случая, предусмотренного абзацем третьим настоящей части»;</w:t>
      </w:r>
    </w:p>
    <w:p w:rsidR="002954EA" w:rsidRPr="002954EA" w:rsidRDefault="002954EA" w:rsidP="0029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4EA">
        <w:rPr>
          <w:rFonts w:ascii="Times New Roman" w:hAnsi="Times New Roman"/>
          <w:sz w:val="28"/>
          <w:szCs w:val="28"/>
        </w:rPr>
        <w:t>2) дополнить абзацем следующего содержания:</w:t>
      </w:r>
    </w:p>
    <w:p w:rsidR="002954EA" w:rsidRPr="002954EA" w:rsidRDefault="002954EA" w:rsidP="0029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4EA">
        <w:rPr>
          <w:rFonts w:ascii="Times New Roman" w:hAnsi="Times New Roman"/>
          <w:sz w:val="28"/>
          <w:szCs w:val="28"/>
        </w:rPr>
        <w:t xml:space="preserve">«На период до обеспечения земельных участков объектами инфраструктуры в соответствии с критериями предоставление земельных участков гражданам осуществляется </w:t>
      </w:r>
      <w:proofErr w:type="gramStart"/>
      <w:r w:rsidRPr="002954EA">
        <w:rPr>
          <w:rFonts w:ascii="Times New Roman" w:hAnsi="Times New Roman"/>
          <w:sz w:val="28"/>
          <w:szCs w:val="28"/>
        </w:rPr>
        <w:t>при наличии письменного согласия граждан на получение таких земельных участков до завершения строительства объектов инфраструктуры в соответствии с критериями</w:t>
      </w:r>
      <w:proofErr w:type="gramEnd"/>
      <w:r w:rsidRPr="002954EA">
        <w:rPr>
          <w:rFonts w:ascii="Times New Roman" w:hAnsi="Times New Roman"/>
          <w:sz w:val="28"/>
          <w:szCs w:val="28"/>
        </w:rPr>
        <w:t>.».</w:t>
      </w:r>
    </w:p>
    <w:p w:rsidR="002954EA" w:rsidRPr="002954EA" w:rsidRDefault="002954EA" w:rsidP="0029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54EA" w:rsidRPr="002954EA" w:rsidRDefault="002954EA" w:rsidP="0029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54EA">
        <w:rPr>
          <w:rFonts w:ascii="Times New Roman" w:hAnsi="Times New Roman"/>
          <w:b/>
          <w:sz w:val="28"/>
          <w:szCs w:val="28"/>
        </w:rPr>
        <w:t>Статья 2</w:t>
      </w:r>
    </w:p>
    <w:p w:rsidR="002954EA" w:rsidRPr="002954EA" w:rsidRDefault="002954EA" w:rsidP="0029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54EA" w:rsidRPr="002954EA" w:rsidRDefault="002954EA" w:rsidP="0029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954EA">
        <w:rPr>
          <w:rFonts w:ascii="Times New Roman" w:hAnsi="Times New Roman"/>
          <w:sz w:val="28"/>
          <w:szCs w:val="28"/>
        </w:rPr>
        <w:t>Статью 4 Закона Удмуртской Республики от 5 мая 2006 года № 13-РЗ «</w:t>
      </w:r>
      <w:r w:rsidRPr="002954EA">
        <w:rPr>
          <w:rFonts w:ascii="Times New Roman" w:hAnsi="Times New Roman"/>
          <w:bCs/>
          <w:sz w:val="28"/>
          <w:szCs w:val="28"/>
        </w:rPr>
        <w:t xml:space="preserve">О мерах по социальной поддержке многодетных семей» </w:t>
      </w:r>
      <w:r w:rsidRPr="002954EA">
        <w:rPr>
          <w:rFonts w:ascii="Times New Roman" w:hAnsi="Times New Roman"/>
          <w:sz w:val="28"/>
          <w:szCs w:val="28"/>
        </w:rPr>
        <w:t xml:space="preserve">(Известия Удмуртской Республики, 2006, 16 мая; 2009, 16 июля; 2011, 18 октября, </w:t>
      </w:r>
      <w:r w:rsidRPr="002954EA">
        <w:rPr>
          <w:rFonts w:ascii="Times New Roman" w:hAnsi="Times New Roman"/>
          <w:sz w:val="28"/>
          <w:szCs w:val="28"/>
        </w:rPr>
        <w:br/>
        <w:t>10 ноября; 2012, 19 июля; Официальный сайт Президента Удмуртской Республики и Правительства Удмуртской Республики (</w:t>
      </w:r>
      <w:proofErr w:type="spellStart"/>
      <w:r w:rsidRPr="002954EA">
        <w:rPr>
          <w:rFonts w:ascii="Times New Roman" w:hAnsi="Times New Roman"/>
          <w:sz w:val="28"/>
          <w:szCs w:val="28"/>
        </w:rPr>
        <w:t>www.udmurt.ru</w:t>
      </w:r>
      <w:proofErr w:type="spellEnd"/>
      <w:r w:rsidRPr="002954EA">
        <w:rPr>
          <w:rFonts w:ascii="Times New Roman" w:hAnsi="Times New Roman"/>
          <w:sz w:val="28"/>
          <w:szCs w:val="28"/>
        </w:rPr>
        <w:t xml:space="preserve">), 2013, </w:t>
      </w:r>
      <w:r w:rsidRPr="002954EA">
        <w:rPr>
          <w:rFonts w:ascii="Times New Roman" w:hAnsi="Times New Roman"/>
          <w:sz w:val="28"/>
          <w:szCs w:val="28"/>
        </w:rPr>
        <w:br/>
        <w:t>5 июля, №</w:t>
      </w:r>
      <w:r w:rsidRPr="002954EA">
        <w:rPr>
          <w:rFonts w:ascii="Times New Roman" w:hAnsi="Times New Roman"/>
          <w:sz w:val="28"/>
          <w:szCs w:val="28"/>
          <w:lang w:val="en-US"/>
        </w:rPr>
        <w:t> </w:t>
      </w:r>
      <w:r w:rsidRPr="002954EA">
        <w:rPr>
          <w:rFonts w:ascii="Times New Roman" w:hAnsi="Times New Roman"/>
          <w:sz w:val="28"/>
          <w:szCs w:val="28"/>
        </w:rPr>
        <w:t>02050720130025;</w:t>
      </w:r>
      <w:proofErr w:type="gramEnd"/>
      <w:r w:rsidRPr="002954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54EA">
        <w:rPr>
          <w:rFonts w:ascii="Times New Roman" w:hAnsi="Times New Roman"/>
          <w:sz w:val="28"/>
          <w:szCs w:val="28"/>
        </w:rPr>
        <w:t>Официальный сайт Главы Удмуртской Республики и Правительства Удмуртской Республики (</w:t>
      </w:r>
      <w:proofErr w:type="spellStart"/>
      <w:r w:rsidRPr="002954EA">
        <w:rPr>
          <w:rFonts w:ascii="Times New Roman" w:hAnsi="Times New Roman"/>
          <w:sz w:val="28"/>
          <w:szCs w:val="28"/>
        </w:rPr>
        <w:t>www.udmurt.ru</w:t>
      </w:r>
      <w:proofErr w:type="spellEnd"/>
      <w:r w:rsidRPr="002954EA">
        <w:rPr>
          <w:rFonts w:ascii="Times New Roman" w:hAnsi="Times New Roman"/>
          <w:sz w:val="28"/>
          <w:szCs w:val="28"/>
        </w:rPr>
        <w:t>), 2018, 25 декабря, № 02251220182555</w:t>
      </w:r>
      <w:r w:rsidRPr="002954EA">
        <w:rPr>
          <w:rFonts w:ascii="Times New Roman" w:hAnsi="Times New Roman"/>
          <w:bCs/>
          <w:sz w:val="28"/>
          <w:szCs w:val="28"/>
        </w:rPr>
        <w:t>) дополнить частью 7 следующего содержания:</w:t>
      </w:r>
      <w:proofErr w:type="gramEnd"/>
    </w:p>
    <w:p w:rsidR="002954EA" w:rsidRPr="002954EA" w:rsidRDefault="002954EA" w:rsidP="0029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4EA">
        <w:rPr>
          <w:rFonts w:ascii="Times New Roman" w:hAnsi="Times New Roman"/>
          <w:bCs/>
          <w:sz w:val="28"/>
          <w:szCs w:val="28"/>
        </w:rPr>
        <w:lastRenderedPageBreak/>
        <w:t>«7. </w:t>
      </w:r>
      <w:proofErr w:type="gramStart"/>
      <w:r w:rsidRPr="002954EA">
        <w:rPr>
          <w:rFonts w:ascii="Times New Roman" w:hAnsi="Times New Roman"/>
          <w:bCs/>
          <w:sz w:val="28"/>
          <w:szCs w:val="28"/>
        </w:rPr>
        <w:t xml:space="preserve">В случае отказа многодетной семьи </w:t>
      </w:r>
      <w:r w:rsidRPr="002954EA">
        <w:rPr>
          <w:rFonts w:ascii="Times New Roman" w:hAnsi="Times New Roman"/>
          <w:sz w:val="28"/>
          <w:szCs w:val="28"/>
        </w:rPr>
        <w:t xml:space="preserve">от ранее предоставленной меры социальной поддержки, предусмотренной </w:t>
      </w:r>
      <w:hyperlink r:id="rId6" w:history="1">
        <w:r w:rsidRPr="002954EA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hyperlink r:id="rId7" w:history="1">
        <w:r w:rsidRPr="002954EA">
          <w:rPr>
            <w:rFonts w:ascii="Times New Roman" w:hAnsi="Times New Roman"/>
            <w:sz w:val="28"/>
            <w:szCs w:val="28"/>
          </w:rPr>
          <w:t>5</w:t>
        </w:r>
      </w:hyperlink>
      <w:hyperlink r:id="rId8" w:history="1">
        <w:r w:rsidRPr="002954EA">
          <w:rPr>
            <w:rFonts w:ascii="Times New Roman" w:hAnsi="Times New Roman"/>
            <w:sz w:val="28"/>
            <w:szCs w:val="28"/>
          </w:rPr>
          <w:t xml:space="preserve"> части 1</w:t>
        </w:r>
      </w:hyperlink>
      <w:r w:rsidRPr="002954EA">
        <w:rPr>
          <w:rFonts w:ascii="Times New Roman" w:hAnsi="Times New Roman"/>
          <w:sz w:val="28"/>
          <w:szCs w:val="28"/>
        </w:rPr>
        <w:t xml:space="preserve"> статьи 3 настоящего Закона, многодетная семья вправе воспользоваться иными мерами социальной поддержки, предусмотренными </w:t>
      </w:r>
      <w:hyperlink r:id="rId9" w:history="1">
        <w:r w:rsidRPr="002954EA">
          <w:rPr>
            <w:rFonts w:ascii="Times New Roman" w:hAnsi="Times New Roman"/>
            <w:sz w:val="28"/>
            <w:szCs w:val="28"/>
          </w:rPr>
          <w:t>пунктами 2</w:t>
        </w:r>
      </w:hyperlink>
      <w:r w:rsidRPr="002954EA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2954EA">
          <w:rPr>
            <w:rFonts w:ascii="Times New Roman" w:hAnsi="Times New Roman"/>
            <w:sz w:val="28"/>
            <w:szCs w:val="28"/>
          </w:rPr>
          <w:t>6 части 1</w:t>
        </w:r>
      </w:hyperlink>
      <w:r w:rsidRPr="002954EA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2954EA">
          <w:rPr>
            <w:rFonts w:ascii="Times New Roman" w:hAnsi="Times New Roman"/>
            <w:sz w:val="28"/>
            <w:szCs w:val="28"/>
          </w:rPr>
          <w:t>пунктом 6 части 2 статьи 3</w:t>
        </w:r>
      </w:hyperlink>
      <w:r w:rsidRPr="002954EA">
        <w:rPr>
          <w:rFonts w:ascii="Times New Roman" w:hAnsi="Times New Roman"/>
          <w:sz w:val="28"/>
          <w:szCs w:val="28"/>
        </w:rPr>
        <w:t xml:space="preserve"> настоящего Закона, по выбору родителей (одинокого родителя), опекуна (попечителя), в том числе приемного родителя (приемных родителей), при отсутствии зарегистрированных</w:t>
      </w:r>
      <w:proofErr w:type="gramEnd"/>
      <w:r w:rsidRPr="002954EA">
        <w:rPr>
          <w:rFonts w:ascii="Times New Roman" w:hAnsi="Times New Roman"/>
          <w:sz w:val="28"/>
          <w:szCs w:val="28"/>
        </w:rPr>
        <w:t xml:space="preserve"> прав на объекты недвижимости, возведенные (расположенные) на земельном участке, предоставленном в соответствии с пунктом 5 части 1 статьи 3 настоящего Закона. </w:t>
      </w:r>
      <w:proofErr w:type="gramStart"/>
      <w:r w:rsidRPr="002954EA">
        <w:rPr>
          <w:rFonts w:ascii="Times New Roman" w:hAnsi="Times New Roman"/>
          <w:sz w:val="28"/>
          <w:szCs w:val="28"/>
        </w:rPr>
        <w:t xml:space="preserve">При этом включение многодетной семьи в соответствующий список на получение мер социальной поддержки, предусмотренных </w:t>
      </w:r>
      <w:hyperlink r:id="rId12" w:history="1">
        <w:r w:rsidRPr="002954EA">
          <w:rPr>
            <w:rFonts w:ascii="Times New Roman" w:hAnsi="Times New Roman"/>
            <w:sz w:val="28"/>
            <w:szCs w:val="28"/>
          </w:rPr>
          <w:t>пунктами 2</w:t>
        </w:r>
      </w:hyperlink>
      <w:r w:rsidRPr="002954EA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2954EA">
          <w:rPr>
            <w:rFonts w:ascii="Times New Roman" w:hAnsi="Times New Roman"/>
            <w:sz w:val="28"/>
            <w:szCs w:val="28"/>
          </w:rPr>
          <w:t>6 части 1</w:t>
        </w:r>
      </w:hyperlink>
      <w:r w:rsidRPr="002954EA">
        <w:rPr>
          <w:rFonts w:ascii="Times New Roman" w:hAnsi="Times New Roman"/>
          <w:sz w:val="28"/>
          <w:szCs w:val="28"/>
        </w:rPr>
        <w:t xml:space="preserve"> и </w:t>
      </w:r>
      <w:hyperlink r:id="rId14" w:history="1">
        <w:r w:rsidRPr="002954EA">
          <w:rPr>
            <w:rFonts w:ascii="Times New Roman" w:hAnsi="Times New Roman"/>
            <w:sz w:val="28"/>
            <w:szCs w:val="28"/>
          </w:rPr>
          <w:t>пунктом 6 части 2 статьи 3</w:t>
        </w:r>
      </w:hyperlink>
      <w:r w:rsidRPr="002954EA">
        <w:rPr>
          <w:rFonts w:ascii="Times New Roman" w:hAnsi="Times New Roman"/>
          <w:sz w:val="28"/>
          <w:szCs w:val="28"/>
        </w:rPr>
        <w:t xml:space="preserve"> настоящего Закона, осуществляется с учетом даты подачи заявления о предоставлении таких мер поддержки с приложением документов, подтверждающих прекращение права на земельный участок, предоставленный в соответствии с пунктом 5 части 1 статьи 3 настоящего Закона.».</w:t>
      </w:r>
      <w:proofErr w:type="gramEnd"/>
    </w:p>
    <w:p w:rsidR="002954EA" w:rsidRPr="002954EA" w:rsidRDefault="002954EA" w:rsidP="0029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54EA" w:rsidRPr="002954EA" w:rsidRDefault="002954EA" w:rsidP="0029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54EA">
        <w:rPr>
          <w:rFonts w:ascii="Times New Roman" w:hAnsi="Times New Roman"/>
          <w:b/>
          <w:sz w:val="28"/>
          <w:szCs w:val="28"/>
        </w:rPr>
        <w:t>Статья 3</w:t>
      </w:r>
    </w:p>
    <w:p w:rsidR="002954EA" w:rsidRPr="002954EA" w:rsidRDefault="002954EA" w:rsidP="0029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54EA" w:rsidRPr="002954EA" w:rsidRDefault="002954EA" w:rsidP="0029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4EA">
        <w:rPr>
          <w:rFonts w:ascii="Times New Roman" w:hAnsi="Times New Roman"/>
          <w:sz w:val="28"/>
          <w:szCs w:val="28"/>
        </w:rPr>
        <w:t>Настоящий Закон вступает в силу через десять дней после его официального опубликования.</w:t>
      </w:r>
    </w:p>
    <w:p w:rsidR="002954EA" w:rsidRPr="002954EA" w:rsidRDefault="002954EA" w:rsidP="002954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4EA" w:rsidRPr="002954EA" w:rsidRDefault="002954EA" w:rsidP="002954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4EA" w:rsidRPr="002954EA" w:rsidRDefault="002954EA" w:rsidP="002954EA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2954EA">
        <w:rPr>
          <w:rFonts w:ascii="Times New Roman" w:hAnsi="Times New Roman"/>
          <w:sz w:val="28"/>
          <w:szCs w:val="28"/>
        </w:rPr>
        <w:t>Глава</w:t>
      </w:r>
    </w:p>
    <w:p w:rsidR="002954EA" w:rsidRPr="002954EA" w:rsidRDefault="002954EA" w:rsidP="002954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54EA">
        <w:rPr>
          <w:rFonts w:ascii="Times New Roman" w:hAnsi="Times New Roman"/>
          <w:sz w:val="28"/>
          <w:szCs w:val="28"/>
        </w:rPr>
        <w:t>Удмуртской Республики</w:t>
      </w:r>
      <w:r w:rsidRPr="002954EA">
        <w:rPr>
          <w:rFonts w:ascii="Times New Roman" w:hAnsi="Times New Roman"/>
          <w:sz w:val="28"/>
          <w:szCs w:val="28"/>
        </w:rPr>
        <w:tab/>
      </w:r>
      <w:r w:rsidRPr="002954EA">
        <w:rPr>
          <w:rFonts w:ascii="Times New Roman" w:hAnsi="Times New Roman"/>
          <w:sz w:val="28"/>
          <w:szCs w:val="28"/>
        </w:rPr>
        <w:tab/>
      </w:r>
      <w:r w:rsidRPr="002954EA">
        <w:rPr>
          <w:rFonts w:ascii="Times New Roman" w:hAnsi="Times New Roman"/>
          <w:sz w:val="28"/>
          <w:szCs w:val="28"/>
        </w:rPr>
        <w:tab/>
      </w:r>
      <w:r w:rsidRPr="002954EA">
        <w:rPr>
          <w:rFonts w:ascii="Times New Roman" w:hAnsi="Times New Roman"/>
          <w:sz w:val="28"/>
          <w:szCs w:val="28"/>
        </w:rPr>
        <w:tab/>
      </w:r>
      <w:r w:rsidRPr="002954EA">
        <w:rPr>
          <w:rFonts w:ascii="Times New Roman" w:hAnsi="Times New Roman"/>
          <w:sz w:val="28"/>
          <w:szCs w:val="28"/>
        </w:rPr>
        <w:tab/>
      </w:r>
      <w:r w:rsidRPr="002954EA">
        <w:rPr>
          <w:rFonts w:ascii="Times New Roman" w:hAnsi="Times New Roman"/>
          <w:sz w:val="28"/>
          <w:szCs w:val="28"/>
        </w:rPr>
        <w:tab/>
      </w:r>
      <w:r w:rsidRPr="002954EA">
        <w:rPr>
          <w:rFonts w:ascii="Times New Roman" w:hAnsi="Times New Roman"/>
          <w:sz w:val="28"/>
          <w:szCs w:val="28"/>
        </w:rPr>
        <w:tab/>
        <w:t xml:space="preserve">  А.В. </w:t>
      </w:r>
      <w:proofErr w:type="spellStart"/>
      <w:r w:rsidRPr="002954EA">
        <w:rPr>
          <w:rFonts w:ascii="Times New Roman" w:hAnsi="Times New Roman"/>
          <w:sz w:val="28"/>
          <w:szCs w:val="28"/>
        </w:rPr>
        <w:t>Бречалов</w:t>
      </w:r>
      <w:proofErr w:type="spellEnd"/>
    </w:p>
    <w:p w:rsidR="002954EA" w:rsidRPr="002954EA" w:rsidRDefault="002954EA" w:rsidP="002954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4EA" w:rsidRPr="002954EA" w:rsidRDefault="002954EA" w:rsidP="002954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4EA" w:rsidRPr="002954EA" w:rsidRDefault="002954EA" w:rsidP="002954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954EA">
        <w:rPr>
          <w:rFonts w:ascii="Times New Roman" w:hAnsi="Times New Roman"/>
          <w:sz w:val="28"/>
          <w:szCs w:val="28"/>
        </w:rPr>
        <w:t>г. Ижевск</w:t>
      </w:r>
    </w:p>
    <w:p w:rsidR="002954EA" w:rsidRPr="002954EA" w:rsidRDefault="002954EA" w:rsidP="002954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954EA">
        <w:rPr>
          <w:rFonts w:ascii="Times New Roman" w:hAnsi="Times New Roman"/>
          <w:sz w:val="28"/>
          <w:szCs w:val="28"/>
        </w:rPr>
        <w:t>«___»_______2021 года</w:t>
      </w:r>
    </w:p>
    <w:p w:rsidR="002954EA" w:rsidRPr="002954EA" w:rsidRDefault="002954EA" w:rsidP="002954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954EA">
        <w:rPr>
          <w:rFonts w:ascii="Times New Roman" w:hAnsi="Times New Roman"/>
          <w:sz w:val="28"/>
          <w:szCs w:val="28"/>
        </w:rPr>
        <w:t>№____</w:t>
      </w:r>
    </w:p>
    <w:p w:rsidR="00FB0217" w:rsidRDefault="00FB0217" w:rsidP="000F5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FC9" w:rsidRDefault="000F5FC9" w:rsidP="000F5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FC9" w:rsidRDefault="000F5FC9" w:rsidP="000F5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вносит:</w:t>
      </w:r>
    </w:p>
    <w:p w:rsidR="000F5FC9" w:rsidRDefault="000F5FC9" w:rsidP="000F5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</w:t>
      </w:r>
    </w:p>
    <w:p w:rsidR="000F5FC9" w:rsidRPr="00FB0217" w:rsidRDefault="000F5FC9" w:rsidP="000F5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Удмуртской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К.А. </w:t>
      </w:r>
      <w:proofErr w:type="spellStart"/>
      <w:r>
        <w:rPr>
          <w:rFonts w:ascii="Times New Roman" w:hAnsi="Times New Roman"/>
          <w:sz w:val="28"/>
          <w:szCs w:val="28"/>
        </w:rPr>
        <w:t>Сунцов</w:t>
      </w:r>
      <w:proofErr w:type="spellEnd"/>
    </w:p>
    <w:sectPr w:rsidR="000F5FC9" w:rsidRPr="00FB0217" w:rsidSect="00120DC9">
      <w:headerReference w:type="default" r:id="rId15"/>
      <w:pgSz w:w="11906" w:h="16838"/>
      <w:pgMar w:top="737" w:right="567" w:bottom="73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FDA" w:rsidRDefault="00693FDA" w:rsidP="00A724FC">
      <w:pPr>
        <w:spacing w:after="0" w:line="240" w:lineRule="auto"/>
      </w:pPr>
      <w:r>
        <w:separator/>
      </w:r>
    </w:p>
  </w:endnote>
  <w:endnote w:type="continuationSeparator" w:id="0">
    <w:p w:rsidR="00693FDA" w:rsidRDefault="00693FDA" w:rsidP="00A7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FDA" w:rsidRDefault="00693FDA" w:rsidP="00A724FC">
      <w:pPr>
        <w:spacing w:after="0" w:line="240" w:lineRule="auto"/>
      </w:pPr>
      <w:r>
        <w:separator/>
      </w:r>
    </w:p>
  </w:footnote>
  <w:footnote w:type="continuationSeparator" w:id="0">
    <w:p w:rsidR="00693FDA" w:rsidRDefault="00693FDA" w:rsidP="00A7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18" w:rsidRPr="00107A19" w:rsidRDefault="008033B8" w:rsidP="00107A19">
    <w:pPr>
      <w:pStyle w:val="a3"/>
      <w:jc w:val="center"/>
      <w:rPr>
        <w:sz w:val="24"/>
      </w:rPr>
    </w:pPr>
    <w:r w:rsidRPr="00107A19">
      <w:rPr>
        <w:sz w:val="24"/>
      </w:rPr>
      <w:fldChar w:fldCharType="begin"/>
    </w:r>
    <w:r w:rsidR="00337339" w:rsidRPr="00107A19">
      <w:rPr>
        <w:sz w:val="24"/>
      </w:rPr>
      <w:instrText>PAGE   \* MERGEFORMAT</w:instrText>
    </w:r>
    <w:r w:rsidRPr="00107A19">
      <w:rPr>
        <w:sz w:val="24"/>
      </w:rPr>
      <w:fldChar w:fldCharType="separate"/>
    </w:r>
    <w:r w:rsidR="000F5FC9">
      <w:rPr>
        <w:noProof/>
        <w:sz w:val="24"/>
      </w:rPr>
      <w:t>2</w:t>
    </w:r>
    <w:r w:rsidRPr="00107A19">
      <w:rPr>
        <w:sz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7F7"/>
    <w:rsid w:val="00006880"/>
    <w:rsid w:val="0001632A"/>
    <w:rsid w:val="0004526D"/>
    <w:rsid w:val="000C4D53"/>
    <w:rsid w:val="000D733A"/>
    <w:rsid w:val="000F5FC9"/>
    <w:rsid w:val="00105CF4"/>
    <w:rsid w:val="0011168C"/>
    <w:rsid w:val="00120DC9"/>
    <w:rsid w:val="001670D2"/>
    <w:rsid w:val="00195193"/>
    <w:rsid w:val="001B585E"/>
    <w:rsid w:val="001F795A"/>
    <w:rsid w:val="002029FD"/>
    <w:rsid w:val="00225445"/>
    <w:rsid w:val="00236D0C"/>
    <w:rsid w:val="00246312"/>
    <w:rsid w:val="00263395"/>
    <w:rsid w:val="0028609B"/>
    <w:rsid w:val="002954EA"/>
    <w:rsid w:val="002B10B1"/>
    <w:rsid w:val="002C666A"/>
    <w:rsid w:val="002F0DC6"/>
    <w:rsid w:val="00337339"/>
    <w:rsid w:val="00350D3E"/>
    <w:rsid w:val="0035288C"/>
    <w:rsid w:val="00380FAD"/>
    <w:rsid w:val="00390143"/>
    <w:rsid w:val="0039326D"/>
    <w:rsid w:val="003A4A29"/>
    <w:rsid w:val="00424154"/>
    <w:rsid w:val="00431F2A"/>
    <w:rsid w:val="00436130"/>
    <w:rsid w:val="00442241"/>
    <w:rsid w:val="004547F7"/>
    <w:rsid w:val="00481F62"/>
    <w:rsid w:val="004916D9"/>
    <w:rsid w:val="004A02D6"/>
    <w:rsid w:val="004F2792"/>
    <w:rsid w:val="005242AC"/>
    <w:rsid w:val="00526558"/>
    <w:rsid w:val="00553533"/>
    <w:rsid w:val="00576ADD"/>
    <w:rsid w:val="005859AB"/>
    <w:rsid w:val="005951FC"/>
    <w:rsid w:val="005A6FCD"/>
    <w:rsid w:val="005B63BF"/>
    <w:rsid w:val="005C36B4"/>
    <w:rsid w:val="005D4248"/>
    <w:rsid w:val="00602EB7"/>
    <w:rsid w:val="0060749F"/>
    <w:rsid w:val="00617C99"/>
    <w:rsid w:val="00640592"/>
    <w:rsid w:val="00645846"/>
    <w:rsid w:val="00651502"/>
    <w:rsid w:val="00670A34"/>
    <w:rsid w:val="00693861"/>
    <w:rsid w:val="00693FDA"/>
    <w:rsid w:val="006C6B95"/>
    <w:rsid w:val="0070353B"/>
    <w:rsid w:val="0070388B"/>
    <w:rsid w:val="007177E6"/>
    <w:rsid w:val="0072291C"/>
    <w:rsid w:val="007613B1"/>
    <w:rsid w:val="00766B69"/>
    <w:rsid w:val="00782E15"/>
    <w:rsid w:val="007B0F47"/>
    <w:rsid w:val="007C539A"/>
    <w:rsid w:val="007D0A09"/>
    <w:rsid w:val="008033B8"/>
    <w:rsid w:val="00827846"/>
    <w:rsid w:val="008374F4"/>
    <w:rsid w:val="008577E3"/>
    <w:rsid w:val="00867D89"/>
    <w:rsid w:val="008C779D"/>
    <w:rsid w:val="008F1E5E"/>
    <w:rsid w:val="00902A31"/>
    <w:rsid w:val="00903E62"/>
    <w:rsid w:val="009213E0"/>
    <w:rsid w:val="00952FBC"/>
    <w:rsid w:val="009606CC"/>
    <w:rsid w:val="009915E8"/>
    <w:rsid w:val="00A07209"/>
    <w:rsid w:val="00A127AA"/>
    <w:rsid w:val="00A23576"/>
    <w:rsid w:val="00A35CCD"/>
    <w:rsid w:val="00A724FC"/>
    <w:rsid w:val="00A76303"/>
    <w:rsid w:val="00A96CE4"/>
    <w:rsid w:val="00B20EE4"/>
    <w:rsid w:val="00B411D9"/>
    <w:rsid w:val="00B811D7"/>
    <w:rsid w:val="00B85B3A"/>
    <w:rsid w:val="00BD3BB7"/>
    <w:rsid w:val="00BD4A81"/>
    <w:rsid w:val="00BD502B"/>
    <w:rsid w:val="00C06975"/>
    <w:rsid w:val="00C57840"/>
    <w:rsid w:val="00CA660E"/>
    <w:rsid w:val="00CB0537"/>
    <w:rsid w:val="00CB37A3"/>
    <w:rsid w:val="00CB6295"/>
    <w:rsid w:val="00CC46CF"/>
    <w:rsid w:val="00CD2036"/>
    <w:rsid w:val="00CD702D"/>
    <w:rsid w:val="00D612D3"/>
    <w:rsid w:val="00D9680A"/>
    <w:rsid w:val="00DA15B7"/>
    <w:rsid w:val="00DE2771"/>
    <w:rsid w:val="00E01EE4"/>
    <w:rsid w:val="00E42D1B"/>
    <w:rsid w:val="00E84EAB"/>
    <w:rsid w:val="00EF33CC"/>
    <w:rsid w:val="00F16D1B"/>
    <w:rsid w:val="00F735D8"/>
    <w:rsid w:val="00FA2155"/>
    <w:rsid w:val="00FB0217"/>
    <w:rsid w:val="00FF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47F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4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0720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20E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DE9F3A49BEB1277757EDB738566725B53450C220AC79A6F2B8D4B94BD0414C83AA66E462D359718324B76D5B2A9DF6C22CC8FBFB969A384C47BE6dFv5G" TargetMode="External"/><Relationship Id="rId13" Type="http://schemas.openxmlformats.org/officeDocument/2006/relationships/hyperlink" Target="consultantplus://offline/ref=64AE6475B955B6111E7FC49F62B08F7D6BF913DC7EB28E712FCEC629BEDDAD6FB207BBBCF4BDE4A50EDE5D56DD09B5FDAB31D6E5024D6D20ACD289D34Fy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EDE9F3A49BEB1277757EDB738566725B53450C220AC79A6F2B8D4B94BD0414C83AA66E462D359718324B76DAB2A9DF6C22CC8FBFB969A384C47BE6dFv5G" TargetMode="External"/><Relationship Id="rId12" Type="http://schemas.openxmlformats.org/officeDocument/2006/relationships/hyperlink" Target="consultantplus://offline/ref=64AE6475B955B6111E7FC49F62B08F7D6BF913DC7EB28E712FCEC629BEDDAD6FB207BBBCF4BDE4A50EDE5D56D309B5FDAB31D6E5024D6D20ACD289D34FyA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EDE9F3A49BEB1277757EDB738566725B53450C220AC79A6F2B8D4B94BD0414C83AA66E462D359718324B76DBB2A9DF6C22CC8FBFB969A384C47BE6dFv5G" TargetMode="External"/><Relationship Id="rId11" Type="http://schemas.openxmlformats.org/officeDocument/2006/relationships/hyperlink" Target="consultantplus://offline/ref=64AE6475B955B6111E7FC49F62B08F7D6BF913DC7EB28E712FCEC629BEDDAD6FB207BBBCF4BDE4A1058A0E15800FE3AAF164D8F906536F42y2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4AE6475B955B6111E7FC49F62B08F7D6BF913DC7EB28E712FCEC629BEDDAD6FB207BBBCF4BDE4A50EDE5D56DD09B5FDAB31D6E5024D6D20ACD289D34FyA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4AE6475B955B6111E7FC49F62B08F7D6BF913DC7EB28E712FCEC629BEDDAD6FB207BBBCF4BDE4A50EDE5D56D309B5FDAB31D6E5024D6D20ACD289D34FyAG" TargetMode="External"/><Relationship Id="rId14" Type="http://schemas.openxmlformats.org/officeDocument/2006/relationships/hyperlink" Target="consultantplus://offline/ref=64AE6475B955B6111E7FC49F62B08F7D6BF913DC7EB28E712FCEC629BEDDAD6FB207BBBCF4BDE4A1058A0E15800FE3AAF164D8F906536F42y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</dc:creator>
  <cp:lastModifiedBy>garapova</cp:lastModifiedBy>
  <cp:revision>22</cp:revision>
  <cp:lastPrinted>2021-05-25T10:35:00Z</cp:lastPrinted>
  <dcterms:created xsi:type="dcterms:W3CDTF">2019-03-27T04:40:00Z</dcterms:created>
  <dcterms:modified xsi:type="dcterms:W3CDTF">2021-05-25T10:36:00Z</dcterms:modified>
</cp:coreProperties>
</file>